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42" w:rsidRDefault="00565E42" w:rsidP="00565E42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565E42" w:rsidRDefault="00565E42" w:rsidP="0039366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 ustawy z dnia 21 sierpnia 1997 r. o gospodarce nieruchom</w:t>
      </w:r>
      <w:r w:rsidR="00B97A9B">
        <w:rPr>
          <w:rFonts w:ascii="Arial" w:hAnsi="Arial" w:cs="Arial"/>
          <w:i/>
          <w:sz w:val="20"/>
          <w:szCs w:val="20"/>
        </w:rPr>
        <w:t>ościami (Dz.U. z 2020 r., poz.1990</w:t>
      </w:r>
      <w:r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</w:p>
    <w:p w:rsidR="0039366A" w:rsidRPr="00812F80" w:rsidRDefault="0039366A" w:rsidP="00565E42">
      <w:pPr>
        <w:rPr>
          <w:rFonts w:ascii="Arial" w:hAnsi="Arial" w:cs="Arial"/>
          <w:i/>
          <w:sz w:val="8"/>
          <w:szCs w:val="8"/>
        </w:rPr>
      </w:pPr>
    </w:p>
    <w:p w:rsidR="00565E42" w:rsidRPr="00812F80" w:rsidRDefault="00565E42" w:rsidP="00565E42">
      <w:pPr>
        <w:jc w:val="center"/>
        <w:rPr>
          <w:rFonts w:ascii="Arial" w:hAnsi="Arial" w:cs="Arial"/>
          <w:i/>
          <w:sz w:val="22"/>
          <w:szCs w:val="22"/>
        </w:rPr>
      </w:pPr>
      <w:r w:rsidRPr="00812F80">
        <w:rPr>
          <w:rFonts w:ascii="Arial" w:hAnsi="Arial" w:cs="Arial"/>
          <w:i/>
          <w:sz w:val="22"/>
          <w:szCs w:val="22"/>
        </w:rPr>
        <w:t>podaje do wiadomości</w:t>
      </w:r>
    </w:p>
    <w:p w:rsidR="0039366A" w:rsidRPr="00812F80" w:rsidRDefault="0039366A" w:rsidP="00565E42">
      <w:pPr>
        <w:jc w:val="center"/>
        <w:rPr>
          <w:rFonts w:ascii="Arial" w:hAnsi="Arial" w:cs="Arial"/>
          <w:i/>
          <w:sz w:val="8"/>
          <w:szCs w:val="8"/>
        </w:rPr>
      </w:pPr>
    </w:p>
    <w:p w:rsidR="00565E42" w:rsidRDefault="00565E42" w:rsidP="00565E4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Y K A Z</w:t>
      </w:r>
    </w:p>
    <w:p w:rsidR="00B97A9B" w:rsidRPr="00B97A9B" w:rsidRDefault="0039366A" w:rsidP="00B97A9B">
      <w:pPr>
        <w:jc w:val="center"/>
        <w:rPr>
          <w:rFonts w:ascii="Arial" w:hAnsi="Arial" w:cs="Arial"/>
          <w:i/>
        </w:rPr>
      </w:pPr>
      <w:r w:rsidRPr="00B97A9B">
        <w:rPr>
          <w:rFonts w:ascii="Arial" w:hAnsi="Arial" w:cs="Arial"/>
          <w:i/>
        </w:rPr>
        <w:t xml:space="preserve">nieruchomości </w:t>
      </w:r>
      <w:r w:rsidR="00B97A9B" w:rsidRPr="00B97A9B">
        <w:rPr>
          <w:rFonts w:ascii="Arial" w:hAnsi="Arial" w:cs="Arial"/>
          <w:i/>
        </w:rPr>
        <w:t>przeznaczonych do oddania w dzierżawę</w:t>
      </w:r>
    </w:p>
    <w:p w:rsidR="0039366A" w:rsidRDefault="0039366A" w:rsidP="00565E42">
      <w:pPr>
        <w:ind w:left="-284" w:right="-285"/>
        <w:jc w:val="center"/>
        <w:rPr>
          <w:rFonts w:ascii="Arial" w:hAnsi="Arial" w:cs="Arial"/>
          <w:i/>
        </w:rPr>
      </w:pPr>
    </w:p>
    <w:tbl>
      <w:tblPr>
        <w:tblW w:w="10774" w:type="dxa"/>
        <w:tblInd w:w="-60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371"/>
      </w:tblGrid>
      <w:tr w:rsidR="00565E42" w:rsidTr="004325F0">
        <w:trPr>
          <w:trHeight w:val="1512"/>
        </w:trPr>
        <w:tc>
          <w:tcPr>
            <w:tcW w:w="340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9366A" w:rsidRPr="00C12258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działki, nr arkusza mapy,</w:t>
            </w: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nr obrębu, nr księgi wieczystej </w:t>
            </w:r>
          </w:p>
          <w:p w:rsidR="00565E42" w:rsidRDefault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B97A9B" w:rsidRPr="00791852" w:rsidRDefault="00B97A9B" w:rsidP="00B97A9B">
            <w:pPr>
              <w:pStyle w:val="Akapitzlist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97A9B" w:rsidRPr="00791852" w:rsidRDefault="00F91BBC" w:rsidP="00B97A9B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</w:rPr>
              <w:t>część działki nr 19/10</w:t>
            </w:r>
            <w:r w:rsidR="00B97A9B" w:rsidRPr="00791852">
              <w:rPr>
                <w:rFonts w:ascii="Arial" w:hAnsi="Arial" w:cs="Arial"/>
                <w:i/>
                <w:sz w:val="22"/>
                <w:szCs w:val="22"/>
              </w:rPr>
              <w:t xml:space="preserve"> z arkusza mapy 1</w:t>
            </w:r>
          </w:p>
          <w:p w:rsidR="00B97A9B" w:rsidRPr="00791852" w:rsidRDefault="00F91BBC" w:rsidP="00B97A9B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</w:rPr>
              <w:t>obręb 0095</w:t>
            </w:r>
          </w:p>
          <w:p w:rsidR="00565E42" w:rsidRPr="00791852" w:rsidRDefault="00565E42">
            <w:pPr>
              <w:pStyle w:val="Akapitzlist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zapisanej w księdze wieczystej </w:t>
            </w:r>
            <w:r w:rsidR="00FC448A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nr  </w:t>
            </w:r>
            <w:r w:rsidR="00AD179E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KZ1W/00101444/0</w:t>
            </w: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</w:p>
          <w:p w:rsidR="0039366A" w:rsidRPr="00791852" w:rsidRDefault="00565E42" w:rsidP="00290A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      stanowiącej własność Gminy Miasto Ostrów Wielkopolski</w:t>
            </w:r>
          </w:p>
        </w:tc>
      </w:tr>
      <w:tr w:rsidR="00565E42" w:rsidTr="004325F0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58" w:rsidRPr="00C12258" w:rsidRDefault="00C12258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Powierzchnia </w:t>
            </w:r>
          </w:p>
          <w:p w:rsidR="0039366A" w:rsidRDefault="000839A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nieruchomości gruntowej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65E42" w:rsidRPr="0079185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vertAlign w:val="superscript"/>
                <w:lang w:eastAsia="en-US"/>
              </w:rPr>
            </w:pPr>
          </w:p>
          <w:p w:rsidR="00565E42" w:rsidRPr="00791852" w:rsidRDefault="00565E42" w:rsidP="00FD5D63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</w:t>
            </w:r>
            <w:r w:rsidR="00F91BBC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54</w:t>
            </w:r>
            <w:r w:rsidR="00B97A9B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m</w:t>
            </w:r>
            <w:r w:rsidR="00B97A9B" w:rsidRPr="00791852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565E42" w:rsidTr="004325F0">
        <w:trPr>
          <w:trHeight w:val="661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Położenie</w:t>
            </w:r>
          </w:p>
          <w:p w:rsidR="00565E42" w:rsidRDefault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9366A" w:rsidRPr="00791852" w:rsidRDefault="0039366A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C42E70" w:rsidRPr="00791852" w:rsidRDefault="0039366A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</w:t>
            </w:r>
            <w:r w:rsidR="00C42E70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ul. </w:t>
            </w:r>
            <w:r w:rsidR="00F91BBC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Paderewskiego 2-6</w:t>
            </w:r>
            <w:r w:rsidR="00C42E70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, 63-400 Ostrów Wielkopolski </w:t>
            </w:r>
          </w:p>
          <w:p w:rsidR="00565E42" w:rsidRPr="00791852" w:rsidRDefault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565E42" w:rsidTr="00AD179E">
        <w:trPr>
          <w:trHeight w:val="2136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9366A" w:rsidRPr="00C12258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Opis nieruchomości,</w:t>
            </w: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cel umowy</w:t>
            </w: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565E42" w:rsidRDefault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39366A" w:rsidRPr="00C12258" w:rsidRDefault="0039366A" w:rsidP="0039366A">
            <w:pPr>
              <w:pStyle w:val="Akapitzlist"/>
              <w:spacing w:line="276" w:lineRule="auto"/>
              <w:ind w:left="927" w:right="-184"/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  <w:p w:rsidR="00565E42" w:rsidRPr="00AD179E" w:rsidRDefault="00AD179E" w:rsidP="00AD179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D179E">
              <w:rPr>
                <w:rFonts w:ascii="Arial" w:hAnsi="Arial" w:cs="Arial"/>
                <w:i/>
                <w:sz w:val="22"/>
                <w:szCs w:val="22"/>
              </w:rPr>
              <w:t>Nieruchomość</w:t>
            </w:r>
            <w:r w:rsidR="00F91BBC" w:rsidRPr="00AD179E">
              <w:rPr>
                <w:rFonts w:ascii="Arial" w:hAnsi="Arial" w:cs="Arial"/>
                <w:i/>
                <w:sz w:val="22"/>
                <w:szCs w:val="22"/>
              </w:rPr>
              <w:t xml:space="preserve"> gruntowa będąca </w:t>
            </w:r>
            <w:r w:rsidRPr="00AD179E">
              <w:rPr>
                <w:rFonts w:ascii="Arial" w:hAnsi="Arial" w:cs="Arial"/>
                <w:i/>
                <w:sz w:val="22"/>
                <w:szCs w:val="22"/>
              </w:rPr>
              <w:t>własnością</w:t>
            </w:r>
            <w:r w:rsidR="00336F0D">
              <w:rPr>
                <w:rFonts w:ascii="Arial" w:hAnsi="Arial" w:cs="Arial"/>
                <w:i/>
                <w:sz w:val="22"/>
                <w:szCs w:val="22"/>
              </w:rPr>
              <w:t xml:space="preserve"> Gminy Miasto O</w:t>
            </w:r>
            <w:r w:rsidR="00F91BBC" w:rsidRPr="00AD179E">
              <w:rPr>
                <w:rFonts w:ascii="Arial" w:hAnsi="Arial" w:cs="Arial"/>
                <w:i/>
                <w:sz w:val="22"/>
                <w:szCs w:val="22"/>
              </w:rPr>
              <w:t xml:space="preserve">strów Wielkopolski, położona w Ostrowie Wielkopolskim przy ul. Paderewskiego 2-6 na terenie Basenu Miejskiego OLIMPIJSKA z przeznaczeniem na prowadzenie działalności handlowo – gastronomicznej (ogródek gastronomiczny) z wyłączeniem sprzedaży napojów alkoholowych. </w:t>
            </w:r>
          </w:p>
        </w:tc>
      </w:tr>
      <w:tr w:rsidR="00565E42" w:rsidTr="004325F0">
        <w:trPr>
          <w:trHeight w:val="695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565E42" w:rsidRDefault="00565E42" w:rsidP="00C12258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Termin umowy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9366A" w:rsidRDefault="0039366A" w:rsidP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  <w:p w:rsidR="00565E42" w:rsidRPr="00791852" w:rsidRDefault="00565E42" w:rsidP="00812F8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39366A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B97A9B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Umowa dzierżawy </w:t>
            </w: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do</w:t>
            </w:r>
            <w:r w:rsidR="00B97A9B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dnia</w:t>
            </w: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791852"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30.06.2023</w:t>
            </w:r>
          </w:p>
          <w:p w:rsidR="00791852" w:rsidRPr="0039366A" w:rsidRDefault="00791852" w:rsidP="00812F8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79185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na czas funkcjonowania Basenu Miejskiego w sezonach letnich</w:t>
            </w:r>
          </w:p>
        </w:tc>
      </w:tr>
      <w:tr w:rsidR="00565E42" w:rsidTr="004325F0">
        <w:trPr>
          <w:trHeight w:val="785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Wysokość opłat </w:t>
            </w:r>
          </w:p>
          <w:p w:rsidR="00565E42" w:rsidRDefault="00565E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9366A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</w:t>
            </w:r>
          </w:p>
          <w:p w:rsidR="00F91BBC" w:rsidRDefault="00F91BBC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17,00</w:t>
            </w:r>
            <w:r w:rsidR="00B037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zł netto miesięcznie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za 1 m</w:t>
            </w:r>
            <w:r w:rsidRPr="00C42E70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F91BBC" w:rsidRPr="00F91BBC" w:rsidRDefault="00F91BBC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+ podatek VAT w obowiązującej stawce na dzień wystawienia faktury</w:t>
            </w:r>
          </w:p>
        </w:tc>
      </w:tr>
      <w:tr w:rsidR="00565E42" w:rsidTr="004325F0">
        <w:trPr>
          <w:trHeight w:val="899"/>
        </w:trPr>
        <w:tc>
          <w:tcPr>
            <w:tcW w:w="340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565E42" w:rsidRDefault="00565E4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Informacja o przeznaczeniu</w:t>
            </w:r>
          </w:p>
          <w:p w:rsidR="00565E42" w:rsidRDefault="00B97A9B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 oddania w dzierżawę</w:t>
            </w:r>
          </w:p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39366A" w:rsidRDefault="0039366A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</w:p>
          <w:p w:rsidR="00565E42" w:rsidRDefault="00565E42" w:rsidP="00AD179E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 w:rsidRPr="0039366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Nieruchomość zostaje oddana w </w:t>
            </w:r>
            <w:r w:rsidR="00C42E7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dzierżawę zgodnie z </w:t>
            </w:r>
            <w:r w:rsidR="00AD179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zarządzeniem nr </w:t>
            </w:r>
            <w:r w:rsidR="00121E3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1907</w:t>
            </w:r>
            <w:r w:rsidR="00AD179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/VIII</w:t>
            </w:r>
            <w:r w:rsidR="00C42E7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/2021 </w:t>
            </w:r>
            <w:r w:rsidR="00AD179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Prezydenta Miasta</w:t>
            </w:r>
            <w:r w:rsidR="00C42E7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Ostrowa  Wielkopolskiego z dnia </w:t>
            </w:r>
            <w:r w:rsidR="00121E3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</w:t>
            </w:r>
            <w:r w:rsidR="00AD179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maja</w:t>
            </w:r>
            <w:r w:rsidR="00C42E7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2021 r.</w:t>
            </w:r>
            <w:r w:rsidR="00C1225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9366A" w:rsidRDefault="0039366A" w:rsidP="00565E42">
      <w:pPr>
        <w:ind w:right="-285"/>
        <w:jc w:val="both"/>
        <w:rPr>
          <w:rFonts w:ascii="Arial" w:hAnsi="Arial" w:cs="Arial"/>
          <w:i/>
          <w:sz w:val="20"/>
          <w:szCs w:val="20"/>
        </w:rPr>
      </w:pPr>
    </w:p>
    <w:p w:rsidR="00565E42" w:rsidRDefault="00565E42" w:rsidP="00565E42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Wykaz wywieszono na tablicy ogłoszeń Urzędu Miejskiego w Ostrowie Wielkopolskim w terminie</w:t>
      </w:r>
    </w:p>
    <w:p w:rsidR="00565E42" w:rsidRPr="00AD179E" w:rsidRDefault="00121E39" w:rsidP="00565E42">
      <w:pPr>
        <w:ind w:right="-285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21E39">
        <w:rPr>
          <w:rFonts w:ascii="Arial" w:hAnsi="Arial" w:cs="Arial"/>
          <w:i/>
          <w:sz w:val="20"/>
          <w:szCs w:val="20"/>
        </w:rPr>
        <w:t>od dnia 20.05.2021 do dnia 10</w:t>
      </w:r>
      <w:r w:rsidR="00AD179E" w:rsidRPr="00121E39">
        <w:rPr>
          <w:rFonts w:ascii="Arial" w:hAnsi="Arial" w:cs="Arial"/>
          <w:i/>
          <w:sz w:val="20"/>
          <w:szCs w:val="20"/>
        </w:rPr>
        <w:t>.06</w:t>
      </w:r>
      <w:r w:rsidR="00C42E70" w:rsidRPr="00121E39">
        <w:rPr>
          <w:rFonts w:ascii="Arial" w:hAnsi="Arial" w:cs="Arial"/>
          <w:i/>
          <w:sz w:val="20"/>
          <w:szCs w:val="20"/>
        </w:rPr>
        <w:t>.2021</w:t>
      </w:r>
      <w:r w:rsidR="00FD5D63" w:rsidRPr="00121E39">
        <w:rPr>
          <w:rFonts w:ascii="Arial" w:hAnsi="Arial" w:cs="Arial"/>
          <w:i/>
          <w:sz w:val="20"/>
          <w:szCs w:val="20"/>
        </w:rPr>
        <w:t>.</w:t>
      </w:r>
    </w:p>
    <w:p w:rsidR="00FD5D63" w:rsidRDefault="00FD5D63" w:rsidP="00FD5D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FD5D63" w:rsidRDefault="00FD5D63" w:rsidP="00FD5D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Z up. Prezydenta Miasta</w:t>
      </w:r>
    </w:p>
    <w:p w:rsidR="00FD5D63" w:rsidRDefault="00FD5D63" w:rsidP="00FD5D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/ ... /</w:t>
      </w:r>
    </w:p>
    <w:p w:rsidR="00FD5D63" w:rsidRDefault="00FD5D63" w:rsidP="00FD5D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Krystian Kaczmarek                                                                                                  </w:t>
      </w:r>
    </w:p>
    <w:p w:rsidR="00FD5D63" w:rsidRDefault="00FD5D63" w:rsidP="00FD5D63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</w:t>
      </w:r>
      <w:r w:rsidR="008B51D5">
        <w:rPr>
          <w:rFonts w:ascii="Arial" w:hAnsi="Arial" w:cs="Arial"/>
          <w:i/>
          <w:sz w:val="22"/>
          <w:szCs w:val="22"/>
        </w:rPr>
        <w:t xml:space="preserve">                               Dyrektor</w:t>
      </w:r>
      <w:r>
        <w:rPr>
          <w:rFonts w:ascii="Arial" w:hAnsi="Arial" w:cs="Arial"/>
          <w:i/>
          <w:sz w:val="22"/>
          <w:szCs w:val="22"/>
        </w:rPr>
        <w:t xml:space="preserve"> Wydziału</w:t>
      </w:r>
    </w:p>
    <w:p w:rsidR="00E813F0" w:rsidRPr="00FD5D63" w:rsidRDefault="00FD5D63" w:rsidP="00FD5D63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Administracji Przestrzennej</w:t>
      </w:r>
    </w:p>
    <w:sectPr w:rsidR="00E813F0" w:rsidRPr="00FD5D63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10C"/>
    <w:multiLevelType w:val="hybridMultilevel"/>
    <w:tmpl w:val="024E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357E"/>
    <w:multiLevelType w:val="hybridMultilevel"/>
    <w:tmpl w:val="9CB6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1DBC"/>
    <w:multiLevelType w:val="hybridMultilevel"/>
    <w:tmpl w:val="FB18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265"/>
    <w:multiLevelType w:val="hybridMultilevel"/>
    <w:tmpl w:val="0602E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E59CD"/>
    <w:multiLevelType w:val="hybridMultilevel"/>
    <w:tmpl w:val="B066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DF"/>
    <w:rsid w:val="000839AA"/>
    <w:rsid w:val="000B0CFA"/>
    <w:rsid w:val="00121E39"/>
    <w:rsid w:val="001444F2"/>
    <w:rsid w:val="00290A1F"/>
    <w:rsid w:val="00336F0D"/>
    <w:rsid w:val="0039366A"/>
    <w:rsid w:val="004325F0"/>
    <w:rsid w:val="004C545D"/>
    <w:rsid w:val="00565E42"/>
    <w:rsid w:val="00615650"/>
    <w:rsid w:val="0067570E"/>
    <w:rsid w:val="006C3F4A"/>
    <w:rsid w:val="00791852"/>
    <w:rsid w:val="00812F80"/>
    <w:rsid w:val="008B51D5"/>
    <w:rsid w:val="00907193"/>
    <w:rsid w:val="00AD179E"/>
    <w:rsid w:val="00B037A4"/>
    <w:rsid w:val="00B97A9B"/>
    <w:rsid w:val="00C12258"/>
    <w:rsid w:val="00C42E70"/>
    <w:rsid w:val="00CF197A"/>
    <w:rsid w:val="00E813F0"/>
    <w:rsid w:val="00ED3FE9"/>
    <w:rsid w:val="00EF7F15"/>
    <w:rsid w:val="00F307DF"/>
    <w:rsid w:val="00F91BBC"/>
    <w:rsid w:val="00FA010A"/>
    <w:rsid w:val="00FC448A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7F15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F7F1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7F15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F7F1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Świątek</dc:creator>
  <cp:lastModifiedBy>Olga Mazurek</cp:lastModifiedBy>
  <cp:revision>7</cp:revision>
  <dcterms:created xsi:type="dcterms:W3CDTF">2021-05-20T09:46:00Z</dcterms:created>
  <dcterms:modified xsi:type="dcterms:W3CDTF">2021-05-20T10:00:00Z</dcterms:modified>
</cp:coreProperties>
</file>